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23" w:rsidRPr="00E4504D" w:rsidRDefault="003823BB" w:rsidP="008F4023">
      <w:pPr>
        <w:spacing w:line="240" w:lineRule="atLeast"/>
        <w:jc w:val="center"/>
        <w:rPr>
          <w:rFonts w:ascii="Circe Light" w:eastAsia="Calibri" w:hAnsi="Circe Light"/>
          <w:b/>
          <w:bCs/>
          <w:sz w:val="24"/>
          <w:szCs w:val="24"/>
        </w:rPr>
      </w:pPr>
      <w:bookmarkStart w:id="0" w:name="_GoBack"/>
      <w:bookmarkEnd w:id="0"/>
      <w:r w:rsidRPr="00E4504D">
        <w:rPr>
          <w:rFonts w:ascii="Circe Light" w:hAnsi="Circe Light"/>
          <w:b/>
          <w:sz w:val="24"/>
          <w:szCs w:val="24"/>
        </w:rPr>
        <w:t>Изменения № 2</w:t>
      </w:r>
      <w:r w:rsidR="00735EC1" w:rsidRPr="00E4504D">
        <w:rPr>
          <w:rFonts w:ascii="Circe Light" w:hAnsi="Circe Light"/>
          <w:b/>
          <w:sz w:val="24"/>
          <w:szCs w:val="24"/>
        </w:rPr>
        <w:t xml:space="preserve"> </w:t>
      </w:r>
      <w:r w:rsidR="00E4504D" w:rsidRPr="00E4504D">
        <w:rPr>
          <w:rFonts w:ascii="Circe Light" w:hAnsi="Circe Light"/>
          <w:b/>
          <w:sz w:val="24"/>
          <w:szCs w:val="24"/>
        </w:rPr>
        <w:t>от 29</w:t>
      </w:r>
      <w:r w:rsidR="00735EC1" w:rsidRPr="00E4504D">
        <w:rPr>
          <w:rFonts w:ascii="Circe Light" w:hAnsi="Circe Light"/>
          <w:b/>
          <w:sz w:val="24"/>
          <w:szCs w:val="24"/>
        </w:rPr>
        <w:t xml:space="preserve"> </w:t>
      </w:r>
      <w:r w:rsidR="009515B0" w:rsidRPr="00E4504D">
        <w:rPr>
          <w:rFonts w:ascii="Circe Light" w:hAnsi="Circe Light"/>
          <w:b/>
          <w:sz w:val="24"/>
          <w:szCs w:val="24"/>
        </w:rPr>
        <w:t>марта</w:t>
      </w:r>
      <w:r w:rsidR="008F4023" w:rsidRPr="00E4504D">
        <w:rPr>
          <w:rFonts w:ascii="Circe Light" w:hAnsi="Circe Light"/>
          <w:b/>
          <w:sz w:val="24"/>
          <w:szCs w:val="24"/>
        </w:rPr>
        <w:t xml:space="preserve"> 2017</w:t>
      </w:r>
      <w:r w:rsidR="00E5514A" w:rsidRPr="00E4504D">
        <w:rPr>
          <w:rFonts w:ascii="Circe Light" w:hAnsi="Circe Light"/>
          <w:b/>
          <w:sz w:val="24"/>
          <w:szCs w:val="24"/>
        </w:rPr>
        <w:t xml:space="preserve"> года в Проектную Декларацию общества с ограниченной ответственностью «</w:t>
      </w:r>
      <w:r w:rsidR="00800628" w:rsidRPr="00E4504D">
        <w:rPr>
          <w:rFonts w:ascii="Circe Light" w:hAnsi="Circe Light"/>
          <w:b/>
          <w:sz w:val="24"/>
          <w:szCs w:val="24"/>
        </w:rPr>
        <w:t>ЗЛАТА</w:t>
      </w:r>
      <w:r w:rsidR="00E5514A" w:rsidRPr="00E4504D">
        <w:rPr>
          <w:rFonts w:ascii="Circe Light" w:hAnsi="Circe Light"/>
          <w:b/>
          <w:sz w:val="24"/>
          <w:szCs w:val="24"/>
        </w:rPr>
        <w:t xml:space="preserve">» по строительству </w:t>
      </w:r>
      <w:r w:rsidR="008F4023" w:rsidRPr="00E4504D">
        <w:rPr>
          <w:rFonts w:ascii="Circe Light" w:hAnsi="Circe Light"/>
          <w:b/>
          <w:sz w:val="24"/>
          <w:szCs w:val="24"/>
        </w:rPr>
        <w:t>объекта</w:t>
      </w:r>
      <w:r w:rsidR="00E5514A" w:rsidRPr="00E4504D">
        <w:rPr>
          <w:rFonts w:ascii="Circe Light" w:hAnsi="Circe Light"/>
          <w:b/>
          <w:szCs w:val="24"/>
        </w:rPr>
        <w:t xml:space="preserve"> </w:t>
      </w:r>
      <w:r w:rsidR="008F4023" w:rsidRPr="00E4504D">
        <w:rPr>
          <w:rFonts w:ascii="Circe Light" w:eastAsia="Calibri" w:hAnsi="Circe Light"/>
          <w:b/>
          <w:bCs/>
          <w:sz w:val="24"/>
          <w:szCs w:val="24"/>
        </w:rPr>
        <w:t>«Реконструкция многоквартирного жилого дома расположенного по адресу:</w:t>
      </w:r>
    </w:p>
    <w:p w:rsidR="008F4023" w:rsidRPr="00E4504D" w:rsidRDefault="008F4023" w:rsidP="008F4023">
      <w:pPr>
        <w:spacing w:line="240" w:lineRule="atLeast"/>
        <w:jc w:val="center"/>
        <w:rPr>
          <w:rFonts w:ascii="Circe Light" w:eastAsia="Calibri" w:hAnsi="Circe Light"/>
          <w:b/>
          <w:bCs/>
          <w:sz w:val="24"/>
          <w:szCs w:val="24"/>
        </w:rPr>
      </w:pPr>
      <w:r w:rsidRPr="00E4504D">
        <w:rPr>
          <w:rFonts w:ascii="Circe Light" w:eastAsia="Calibri" w:hAnsi="Circe Light"/>
          <w:b/>
          <w:bCs/>
          <w:sz w:val="24"/>
          <w:szCs w:val="24"/>
        </w:rPr>
        <w:t xml:space="preserve"> г. Рязань, ул. Горького, д. 43»</w:t>
      </w:r>
    </w:p>
    <w:p w:rsidR="00504D4E" w:rsidRPr="00E4504D" w:rsidRDefault="00E5514A" w:rsidP="00E5514A">
      <w:pPr>
        <w:pStyle w:val="a6"/>
        <w:rPr>
          <w:rFonts w:ascii="Circe Light" w:hAnsi="Circe Light"/>
          <w:szCs w:val="24"/>
        </w:rPr>
      </w:pPr>
      <w:r w:rsidRPr="00E4504D">
        <w:rPr>
          <w:rFonts w:ascii="Circe Light" w:hAnsi="Circe Light"/>
          <w:szCs w:val="24"/>
        </w:rPr>
        <w:t>ООО «</w:t>
      </w:r>
      <w:r w:rsidR="008F4023" w:rsidRPr="00E4504D">
        <w:rPr>
          <w:rFonts w:ascii="Circe Light" w:hAnsi="Circe Light"/>
          <w:szCs w:val="24"/>
        </w:rPr>
        <w:t>Злата</w:t>
      </w:r>
      <w:r w:rsidRPr="00E4504D">
        <w:rPr>
          <w:rFonts w:ascii="Circe Light" w:hAnsi="Circe Light"/>
          <w:szCs w:val="24"/>
        </w:rPr>
        <w:t>» публикует следующие изменения в соответствии с требованиями, установленными</w:t>
      </w:r>
      <w:r w:rsidR="009B790B" w:rsidRPr="00E4504D">
        <w:rPr>
          <w:rFonts w:ascii="Circe Light" w:hAnsi="Circe Light"/>
          <w:szCs w:val="24"/>
        </w:rPr>
        <w:t xml:space="preserve"> </w:t>
      </w:r>
      <w:proofErr w:type="spellStart"/>
      <w:r w:rsidR="009B790B" w:rsidRPr="00E4504D">
        <w:rPr>
          <w:rFonts w:ascii="Circe Light" w:hAnsi="Circe Light"/>
          <w:szCs w:val="24"/>
        </w:rPr>
        <w:t>п.п</w:t>
      </w:r>
      <w:proofErr w:type="spellEnd"/>
      <w:r w:rsidR="009B790B" w:rsidRPr="00E4504D">
        <w:rPr>
          <w:rFonts w:ascii="Circe Light" w:hAnsi="Circe Light"/>
          <w:szCs w:val="24"/>
        </w:rPr>
        <w:t>. 4,5</w:t>
      </w:r>
      <w:r w:rsidR="00EC62E6" w:rsidRPr="00E4504D">
        <w:rPr>
          <w:rFonts w:ascii="Circe Light" w:hAnsi="Circe Light"/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  <w:r w:rsidRPr="00E4504D">
        <w:rPr>
          <w:rFonts w:ascii="Circe Light" w:hAnsi="Circe Light"/>
          <w:szCs w:val="24"/>
        </w:rPr>
        <w:t xml:space="preserve"> </w:t>
      </w:r>
    </w:p>
    <w:p w:rsidR="00504D4E" w:rsidRPr="00E4504D" w:rsidRDefault="00EC62E6" w:rsidP="00EC62E6">
      <w:pPr>
        <w:pStyle w:val="a3"/>
        <w:numPr>
          <w:ilvl w:val="0"/>
          <w:numId w:val="1"/>
        </w:numPr>
        <w:jc w:val="both"/>
        <w:rPr>
          <w:rFonts w:ascii="Circe Light" w:hAnsi="Circe Light"/>
          <w:b w:val="0"/>
          <w:sz w:val="24"/>
          <w:szCs w:val="24"/>
        </w:rPr>
      </w:pPr>
      <w:r w:rsidRPr="00E4504D">
        <w:rPr>
          <w:rFonts w:ascii="Circe Light" w:hAnsi="Circe Light"/>
          <w:b w:val="0"/>
          <w:sz w:val="24"/>
          <w:szCs w:val="24"/>
        </w:rPr>
        <w:t>В разделе</w:t>
      </w:r>
      <w:r w:rsidR="00504D4E" w:rsidRPr="00E4504D">
        <w:rPr>
          <w:rFonts w:ascii="Circe Light" w:hAnsi="Circe Light"/>
          <w:b w:val="0"/>
          <w:sz w:val="24"/>
          <w:szCs w:val="24"/>
        </w:rPr>
        <w:t xml:space="preserve"> «Информации о </w:t>
      </w:r>
      <w:r w:rsidR="009515B0" w:rsidRPr="00E4504D">
        <w:rPr>
          <w:rFonts w:ascii="Circe Light" w:hAnsi="Circe Light"/>
          <w:b w:val="0"/>
          <w:sz w:val="24"/>
          <w:szCs w:val="24"/>
        </w:rPr>
        <w:t>Застройщике</w:t>
      </w:r>
      <w:r w:rsidR="00504D4E" w:rsidRPr="00E4504D">
        <w:rPr>
          <w:rFonts w:ascii="Circe Light" w:hAnsi="Circe Light"/>
          <w:b w:val="0"/>
          <w:sz w:val="24"/>
          <w:szCs w:val="24"/>
        </w:rPr>
        <w:t xml:space="preserve">» </w:t>
      </w:r>
      <w:r w:rsidRPr="00E4504D">
        <w:rPr>
          <w:rFonts w:ascii="Circe Light" w:hAnsi="Circe Light"/>
          <w:b w:val="0"/>
          <w:sz w:val="24"/>
          <w:szCs w:val="24"/>
        </w:rPr>
        <w:t xml:space="preserve">изменить </w:t>
      </w:r>
      <w:r w:rsidR="00504D4E" w:rsidRPr="00E4504D">
        <w:rPr>
          <w:rFonts w:ascii="Circe Light" w:hAnsi="Circe Light"/>
          <w:b w:val="0"/>
          <w:sz w:val="24"/>
          <w:szCs w:val="24"/>
        </w:rPr>
        <w:t>и изложить указанный пункт, в следующей редакции:</w:t>
      </w:r>
    </w:p>
    <w:p w:rsidR="00504D4E" w:rsidRPr="00E4504D" w:rsidRDefault="00504D4E" w:rsidP="00504D4E">
      <w:pPr>
        <w:pStyle w:val="a3"/>
        <w:jc w:val="both"/>
        <w:rPr>
          <w:rFonts w:ascii="Circe Light" w:hAnsi="Circe Light"/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E4504D" w:rsidTr="00A01204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E4504D" w:rsidRDefault="003823BB" w:rsidP="00887896">
            <w:pPr>
              <w:textAlignment w:val="top"/>
              <w:rPr>
                <w:rFonts w:ascii="Circe Light" w:hAnsi="Circe Light"/>
                <w:b/>
                <w:color w:val="000000"/>
                <w:sz w:val="22"/>
                <w:szCs w:val="22"/>
              </w:rPr>
            </w:pPr>
            <w:r w:rsidRPr="00E4504D">
              <w:rPr>
                <w:rFonts w:ascii="Circe Light" w:hAnsi="Circe Light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E4504D" w:rsidRDefault="003823BB" w:rsidP="003823BB">
            <w:pPr>
              <w:textAlignment w:val="top"/>
              <w:rPr>
                <w:rFonts w:ascii="Circe Light" w:hAnsi="Circe Light"/>
                <w:color w:val="000000"/>
                <w:sz w:val="22"/>
                <w:szCs w:val="22"/>
              </w:rPr>
            </w:pPr>
            <w:r w:rsidRPr="00E4504D">
              <w:rPr>
                <w:rFonts w:ascii="Circe Light" w:hAnsi="Circe Light"/>
                <w:b/>
                <w:bCs/>
                <w:sz w:val="22"/>
                <w:szCs w:val="22"/>
              </w:rPr>
              <w:t>Учредители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3823BB" w:rsidRPr="00E4504D" w:rsidRDefault="003823BB" w:rsidP="00A01204">
            <w:pPr>
              <w:rPr>
                <w:rFonts w:ascii="Circe Light" w:eastAsia="Calibri" w:hAnsi="Circe Light"/>
                <w:sz w:val="22"/>
                <w:szCs w:val="22"/>
              </w:rPr>
            </w:pPr>
            <w:r w:rsidRPr="00E4504D">
              <w:rPr>
                <w:rFonts w:ascii="Circe Light" w:eastAsia="Calibri" w:hAnsi="Circe Light"/>
                <w:sz w:val="22"/>
                <w:szCs w:val="22"/>
              </w:rPr>
              <w:t>Физические лица:</w:t>
            </w:r>
            <w:r w:rsidRPr="00E4504D">
              <w:rPr>
                <w:rFonts w:ascii="Circe Light" w:eastAsia="Calibri" w:hAnsi="Circe Light"/>
                <w:sz w:val="22"/>
                <w:szCs w:val="22"/>
              </w:rPr>
              <w:br/>
              <w:t>Юров Юрий Владимирович 100%</w:t>
            </w:r>
          </w:p>
          <w:p w:rsidR="00504D4E" w:rsidRPr="00E4504D" w:rsidRDefault="00504D4E" w:rsidP="00A01204">
            <w:pPr>
              <w:rPr>
                <w:rFonts w:ascii="Circe Light" w:hAnsi="Circe Light"/>
                <w:szCs w:val="24"/>
              </w:rPr>
            </w:pPr>
          </w:p>
        </w:tc>
      </w:tr>
    </w:tbl>
    <w:p w:rsidR="003823BB" w:rsidRPr="00E4504D" w:rsidRDefault="003823BB" w:rsidP="003823BB">
      <w:pPr>
        <w:pStyle w:val="a3"/>
        <w:ind w:left="720"/>
        <w:jc w:val="both"/>
        <w:rPr>
          <w:rFonts w:ascii="Circe Light" w:hAnsi="Circe Light"/>
          <w:b w:val="0"/>
          <w:sz w:val="24"/>
          <w:szCs w:val="24"/>
        </w:rPr>
      </w:pPr>
    </w:p>
    <w:p w:rsidR="003823BB" w:rsidRPr="00E4504D" w:rsidRDefault="003823BB" w:rsidP="003823BB">
      <w:pPr>
        <w:pStyle w:val="a3"/>
        <w:numPr>
          <w:ilvl w:val="0"/>
          <w:numId w:val="1"/>
        </w:numPr>
        <w:jc w:val="both"/>
        <w:rPr>
          <w:rFonts w:ascii="Circe Light" w:hAnsi="Circe Light"/>
          <w:b w:val="0"/>
          <w:sz w:val="24"/>
          <w:szCs w:val="24"/>
        </w:rPr>
      </w:pPr>
      <w:r w:rsidRPr="00E4504D">
        <w:rPr>
          <w:rFonts w:ascii="Circe Light" w:hAnsi="Circe Light"/>
          <w:b w:val="0"/>
          <w:sz w:val="24"/>
          <w:szCs w:val="24"/>
        </w:rPr>
        <w:t>В разделе «Информация о проекте строительства» изменить и изложить указанный пункт, в следующей редакции:</w:t>
      </w:r>
    </w:p>
    <w:p w:rsidR="003823BB" w:rsidRPr="00E4504D" w:rsidRDefault="003823BB" w:rsidP="003823BB">
      <w:pPr>
        <w:pStyle w:val="a3"/>
        <w:jc w:val="both"/>
        <w:rPr>
          <w:rFonts w:ascii="Circe Light" w:hAnsi="Circe Light"/>
          <w:b w:val="0"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3823BB" w:rsidRPr="00E4504D" w:rsidTr="00A01204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3823BB" w:rsidRPr="00E4504D" w:rsidRDefault="003823BB" w:rsidP="00990993">
            <w:pPr>
              <w:textAlignment w:val="top"/>
              <w:rPr>
                <w:rFonts w:ascii="Circe Light" w:hAnsi="Circe Light"/>
                <w:b/>
                <w:color w:val="000000"/>
                <w:sz w:val="22"/>
                <w:szCs w:val="22"/>
              </w:rPr>
            </w:pPr>
            <w:r w:rsidRPr="00E4504D">
              <w:rPr>
                <w:rFonts w:ascii="Circe Light" w:hAnsi="Circe Light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3823BB" w:rsidRPr="00E4504D" w:rsidRDefault="003823BB" w:rsidP="003823BB">
            <w:pPr>
              <w:textAlignment w:val="top"/>
              <w:rPr>
                <w:rFonts w:ascii="Circe Light" w:hAnsi="Circe Light"/>
                <w:color w:val="000000"/>
                <w:sz w:val="22"/>
                <w:szCs w:val="22"/>
              </w:rPr>
            </w:pPr>
            <w:r w:rsidRPr="00E4504D">
              <w:rPr>
                <w:rFonts w:ascii="Circe Light" w:hAnsi="Circe Light"/>
                <w:b/>
                <w:bCs/>
                <w:sz w:val="22"/>
                <w:szCs w:val="22"/>
              </w:rPr>
              <w:t>Цель проекта строительства, этапы, сроки его реализации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A01204" w:rsidRPr="00E4504D" w:rsidRDefault="00A01204" w:rsidP="00A01204">
            <w:pPr>
              <w:rPr>
                <w:rFonts w:ascii="Circe Light" w:eastAsia="Calibri" w:hAnsi="Circe Light"/>
                <w:sz w:val="22"/>
                <w:szCs w:val="22"/>
              </w:rPr>
            </w:pPr>
            <w:r w:rsidRPr="00E4504D">
              <w:rPr>
                <w:rFonts w:ascii="Circe Light" w:eastAsia="Calibri" w:hAnsi="Circe Light"/>
                <w:sz w:val="22"/>
                <w:szCs w:val="22"/>
              </w:rPr>
              <w:t>Реконструкция многоквартирного жилого дома ЖК «Легенда Горького» расположенного по адресу:</w:t>
            </w:r>
          </w:p>
          <w:p w:rsidR="00A01204" w:rsidRPr="00E4504D" w:rsidRDefault="00A01204" w:rsidP="00A01204">
            <w:pPr>
              <w:rPr>
                <w:rFonts w:ascii="Circe Light" w:eastAsia="Calibri" w:hAnsi="Circe Light"/>
                <w:sz w:val="22"/>
                <w:szCs w:val="22"/>
              </w:rPr>
            </w:pPr>
            <w:r w:rsidRPr="00E4504D">
              <w:rPr>
                <w:rFonts w:ascii="Circe Light" w:eastAsia="Calibri" w:hAnsi="Circe Light"/>
                <w:sz w:val="22"/>
                <w:szCs w:val="22"/>
              </w:rPr>
              <w:t xml:space="preserve"> г. Рязань, ул. Горького, д. 43.</w:t>
            </w:r>
          </w:p>
          <w:p w:rsidR="003823BB" w:rsidRPr="00E4504D" w:rsidRDefault="00A01204" w:rsidP="00A01204">
            <w:pPr>
              <w:rPr>
                <w:rFonts w:ascii="Circe Light" w:hAnsi="Circe Light"/>
                <w:szCs w:val="24"/>
              </w:rPr>
            </w:pPr>
            <w:r w:rsidRPr="00E4504D">
              <w:rPr>
                <w:rFonts w:ascii="Circe Light" w:eastAsia="Calibri" w:hAnsi="Circe Light"/>
                <w:sz w:val="22"/>
                <w:szCs w:val="22"/>
              </w:rPr>
              <w:t xml:space="preserve">Срок завершения проекта (срок передачи)  – 1 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4504D">
                <w:rPr>
                  <w:rFonts w:ascii="Circe Light" w:eastAsia="Calibri" w:hAnsi="Circe Light"/>
                  <w:sz w:val="22"/>
                  <w:szCs w:val="22"/>
                </w:rPr>
                <w:t>2018 г</w:t>
              </w:r>
            </w:smartTag>
            <w:r w:rsidRPr="00E4504D">
              <w:rPr>
                <w:rFonts w:ascii="Circe Light" w:eastAsia="Calibri" w:hAnsi="Circe Light"/>
                <w:sz w:val="22"/>
                <w:szCs w:val="22"/>
              </w:rPr>
              <w:t>.</w:t>
            </w:r>
          </w:p>
        </w:tc>
      </w:tr>
    </w:tbl>
    <w:p w:rsidR="00504D4E" w:rsidRPr="00E4504D" w:rsidRDefault="00504D4E" w:rsidP="00504D4E">
      <w:pPr>
        <w:pStyle w:val="a3"/>
        <w:ind w:firstLine="720"/>
        <w:jc w:val="both"/>
        <w:rPr>
          <w:rFonts w:ascii="Circe Light" w:hAnsi="Circe Light"/>
          <w:b w:val="0"/>
          <w:sz w:val="24"/>
          <w:szCs w:val="24"/>
        </w:rPr>
      </w:pPr>
    </w:p>
    <w:p w:rsidR="00504D4E" w:rsidRPr="00E4504D" w:rsidRDefault="00504D4E" w:rsidP="00504D4E">
      <w:pPr>
        <w:pStyle w:val="a3"/>
        <w:ind w:firstLine="720"/>
        <w:jc w:val="both"/>
        <w:rPr>
          <w:rFonts w:ascii="Circe Light" w:hAnsi="Circe Light"/>
          <w:b w:val="0"/>
          <w:sz w:val="24"/>
          <w:szCs w:val="24"/>
        </w:rPr>
      </w:pPr>
    </w:p>
    <w:p w:rsidR="00504D4E" w:rsidRPr="00E4504D" w:rsidRDefault="00EC62E6" w:rsidP="00504D4E">
      <w:pPr>
        <w:pStyle w:val="a3"/>
        <w:ind w:firstLine="720"/>
        <w:jc w:val="both"/>
        <w:rPr>
          <w:rFonts w:ascii="Circe Light" w:hAnsi="Circe Light"/>
          <w:b w:val="0"/>
          <w:bCs/>
          <w:i/>
          <w:sz w:val="24"/>
          <w:szCs w:val="24"/>
        </w:rPr>
      </w:pPr>
      <w:r w:rsidRPr="00E4504D">
        <w:rPr>
          <w:rFonts w:ascii="Circe Light" w:hAnsi="Circe Light"/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4504D">
        <w:rPr>
          <w:rFonts w:ascii="Circe Light" w:hAnsi="Circe Light"/>
          <w:b w:val="0"/>
          <w:i/>
          <w:sz w:val="24"/>
          <w:szCs w:val="24"/>
        </w:rPr>
        <w:t xml:space="preserve"> </w:t>
      </w:r>
      <w:r w:rsidRPr="00E4504D">
        <w:rPr>
          <w:rFonts w:ascii="Circe Light" w:hAnsi="Circe Light"/>
          <w:b w:val="0"/>
          <w:i/>
          <w:sz w:val="24"/>
          <w:szCs w:val="24"/>
        </w:rPr>
        <w:t>опубликованы в сети Интернет на сайте</w:t>
      </w:r>
      <w:r w:rsidRPr="00E4504D">
        <w:rPr>
          <w:rFonts w:ascii="Circe Light" w:hAnsi="Circe Light"/>
          <w:b w:val="0"/>
          <w:bCs/>
          <w:i/>
          <w:sz w:val="24"/>
          <w:szCs w:val="24"/>
        </w:rPr>
        <w:t xml:space="preserve"> </w:t>
      </w:r>
      <w:r w:rsidRPr="00E4504D">
        <w:rPr>
          <w:rFonts w:ascii="Circe Light" w:hAnsi="Circe Light"/>
          <w:b w:val="0"/>
          <w:bCs/>
          <w:i/>
          <w:sz w:val="24"/>
          <w:szCs w:val="24"/>
          <w:lang w:val="en-US"/>
        </w:rPr>
        <w:t>www</w:t>
      </w:r>
      <w:r w:rsidRPr="00E4504D">
        <w:rPr>
          <w:rFonts w:ascii="Circe Light" w:hAnsi="Circe Light"/>
          <w:b w:val="0"/>
          <w:bCs/>
          <w:i/>
          <w:sz w:val="24"/>
          <w:szCs w:val="24"/>
        </w:rPr>
        <w:t>.</w:t>
      </w:r>
      <w:r w:rsidRPr="00E4504D">
        <w:rPr>
          <w:rFonts w:ascii="Circe Light" w:hAnsi="Circe Light"/>
          <w:b w:val="0"/>
          <w:bCs/>
          <w:i/>
          <w:sz w:val="24"/>
          <w:szCs w:val="24"/>
          <w:lang w:val="en-US"/>
        </w:rPr>
        <w:t>marmax</w:t>
      </w:r>
      <w:r w:rsidRPr="00E4504D">
        <w:rPr>
          <w:rFonts w:ascii="Circe Light" w:hAnsi="Circe Light"/>
          <w:b w:val="0"/>
          <w:bCs/>
          <w:i/>
          <w:sz w:val="24"/>
          <w:szCs w:val="24"/>
        </w:rPr>
        <w:t>.</w:t>
      </w:r>
      <w:proofErr w:type="spellStart"/>
      <w:r w:rsidRPr="00E4504D">
        <w:rPr>
          <w:rFonts w:ascii="Circe Light" w:hAnsi="Circe Light"/>
          <w:b w:val="0"/>
          <w:bCs/>
          <w:i/>
          <w:sz w:val="24"/>
          <w:szCs w:val="24"/>
          <w:lang w:val="en-US"/>
        </w:rPr>
        <w:t>ru</w:t>
      </w:r>
      <w:proofErr w:type="spellEnd"/>
      <w:r w:rsidRPr="00E4504D">
        <w:rPr>
          <w:rFonts w:ascii="Circe Light" w:hAnsi="Circe Light"/>
          <w:b w:val="0"/>
          <w:bCs/>
          <w:i/>
          <w:sz w:val="24"/>
          <w:szCs w:val="24"/>
        </w:rPr>
        <w:t>.</w:t>
      </w:r>
      <w:r w:rsidRPr="00E4504D">
        <w:rPr>
          <w:rFonts w:ascii="Circe Light" w:hAnsi="Circe Light"/>
          <w:b w:val="0"/>
          <w:i/>
          <w:sz w:val="24"/>
          <w:szCs w:val="24"/>
        </w:rPr>
        <w:t xml:space="preserve"> </w:t>
      </w:r>
      <w:r w:rsidR="00DA5B05" w:rsidRPr="00E4504D">
        <w:rPr>
          <w:rFonts w:ascii="Circe Light" w:hAnsi="Circe Light"/>
          <w:b w:val="0"/>
          <w:bCs/>
          <w:i/>
          <w:sz w:val="24"/>
          <w:szCs w:val="24"/>
        </w:rPr>
        <w:t>«31</w:t>
      </w:r>
      <w:r w:rsidR="008F4023" w:rsidRPr="00E4504D">
        <w:rPr>
          <w:rFonts w:ascii="Circe Light" w:hAnsi="Circe Light"/>
          <w:b w:val="0"/>
          <w:bCs/>
          <w:i/>
          <w:sz w:val="24"/>
          <w:szCs w:val="24"/>
        </w:rPr>
        <w:t>» марта  2017</w:t>
      </w:r>
      <w:r w:rsidR="00504D4E" w:rsidRPr="00E4504D">
        <w:rPr>
          <w:rFonts w:ascii="Circe Light" w:hAnsi="Circe Light"/>
          <w:b w:val="0"/>
          <w:bCs/>
          <w:i/>
          <w:sz w:val="24"/>
          <w:szCs w:val="24"/>
        </w:rPr>
        <w:t xml:space="preserve"> года</w:t>
      </w:r>
      <w:r w:rsidRPr="00E4504D">
        <w:rPr>
          <w:rFonts w:ascii="Circe Light" w:hAnsi="Circe Light"/>
          <w:b w:val="0"/>
          <w:bCs/>
          <w:i/>
          <w:sz w:val="24"/>
          <w:szCs w:val="24"/>
        </w:rPr>
        <w:t>.</w:t>
      </w:r>
      <w:r w:rsidR="00504D4E" w:rsidRPr="00E4504D">
        <w:rPr>
          <w:rFonts w:ascii="Circe Light" w:hAnsi="Circe Light"/>
          <w:b w:val="0"/>
          <w:bCs/>
          <w:i/>
          <w:sz w:val="24"/>
          <w:szCs w:val="24"/>
        </w:rPr>
        <w:t xml:space="preserve"> </w:t>
      </w:r>
    </w:p>
    <w:p w:rsidR="00504D4E" w:rsidRPr="00E4504D" w:rsidRDefault="00504D4E" w:rsidP="00504D4E">
      <w:pPr>
        <w:pStyle w:val="a5"/>
        <w:widowControl/>
        <w:jc w:val="both"/>
        <w:rPr>
          <w:rFonts w:ascii="Circe Light" w:hAnsi="Circe Light"/>
          <w:b/>
          <w:sz w:val="24"/>
          <w:szCs w:val="24"/>
        </w:rPr>
      </w:pPr>
    </w:p>
    <w:p w:rsidR="00504D4E" w:rsidRPr="00E4504D" w:rsidRDefault="00504D4E" w:rsidP="00504D4E">
      <w:pPr>
        <w:pStyle w:val="a5"/>
        <w:widowControl/>
        <w:ind w:left="709"/>
        <w:jc w:val="both"/>
        <w:rPr>
          <w:rFonts w:ascii="Circe Light" w:hAnsi="Circe Light"/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Default="003125F6"/>
    <w:sectPr w:rsidR="003125F6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rce Light">
    <w:panose1 w:val="020B04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BCE05ED6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24CDE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827ED"/>
    <w:rsid w:val="001028D1"/>
    <w:rsid w:val="003125F6"/>
    <w:rsid w:val="00340FB8"/>
    <w:rsid w:val="003823BB"/>
    <w:rsid w:val="00504D4E"/>
    <w:rsid w:val="00640939"/>
    <w:rsid w:val="006D0B08"/>
    <w:rsid w:val="00735EC1"/>
    <w:rsid w:val="00797CDB"/>
    <w:rsid w:val="00800628"/>
    <w:rsid w:val="008F4023"/>
    <w:rsid w:val="009515B0"/>
    <w:rsid w:val="009B3DFE"/>
    <w:rsid w:val="009B790B"/>
    <w:rsid w:val="00A01204"/>
    <w:rsid w:val="00B353EB"/>
    <w:rsid w:val="00DA5B05"/>
    <w:rsid w:val="00DE6D6C"/>
    <w:rsid w:val="00E4504D"/>
    <w:rsid w:val="00E5514A"/>
    <w:rsid w:val="00EB2C7B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2017-03-29T06:28:00Z</cp:lastPrinted>
  <dcterms:created xsi:type="dcterms:W3CDTF">2017-03-31T14:16:00Z</dcterms:created>
  <dcterms:modified xsi:type="dcterms:W3CDTF">2017-03-31T14:16:00Z</dcterms:modified>
</cp:coreProperties>
</file>